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pacing w:line="600" w:lineRule="auto"/>
        <w:jc w:val="left"/>
        <w:rPr>
          <w:rFonts w:ascii="仿宋_GB2312" w:eastAsia="仿宋_GB2312" w:cs="宋体" w:hint="eastAsia"/>
          <w:kern w:val="0"/>
          <w:sz w:val="33"/>
          <w:szCs w:val="33"/>
          <w:lang w:val="en-US" w:eastAsia="zh-CN"/>
        </w:rPr>
      </w:pPr>
      <w:r>
        <w:rPr>
          <w:rFonts w:ascii="黑体" w:eastAsia="黑体" w:cs="黑体" w:hint="eastAsia"/>
          <w:kern w:val="0"/>
          <w:sz w:val="33"/>
          <w:szCs w:val="33"/>
          <w:lang w:eastAsia="zh-CN"/>
        </w:rPr>
        <w:t>附件</w:t>
      </w:r>
      <w:r>
        <w:rPr>
          <w:rFonts w:ascii="Times New Roman" w:eastAsia="黑体" w:cs="Times New Roman" w:hAnsi="Times New Roman"/>
          <w:kern w:val="0"/>
          <w:sz w:val="33"/>
          <w:szCs w:val="33"/>
          <w:lang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jc w:val="center"/>
        <w:textAlignment w:val="bottom"/>
        <w:rPr>
          <w:rFonts w:ascii="方正小标宋简体" w:eastAsia="方正小标宋简体" w:cs="华文中宋" w:hint="eastAsia"/>
          <w:bCs/>
          <w:color w:val="000000"/>
          <w:sz w:val="44"/>
          <w:szCs w:val="44"/>
          <w:lang w:val="en-US" w:eastAsia="zh-CN"/>
        </w:rPr>
      </w:pPr>
      <w:r>
        <w:rPr>
          <w:rFonts w:ascii="华文中宋" w:eastAsia="华文中宋" w:cs="华文中宋" w:hint="eastAsia"/>
          <w:bCs/>
          <w:color w:val="000000"/>
          <w:sz w:val="44"/>
          <w:szCs w:val="44"/>
          <w:lang w:val="en-US" w:eastAsia="zh-CN"/>
        </w:rPr>
        <w:t xml:space="preserve">  </w:t>
      </w:r>
      <w:r>
        <w:rPr>
          <w:rFonts w:ascii="方正小标宋简体" w:eastAsia="方正小标宋简体" w:cs="华文中宋" w:hint="eastAsia"/>
          <w:bCs/>
          <w:color w:val="000000"/>
          <w:sz w:val="44"/>
          <w:szCs w:val="44"/>
          <w:lang w:val="en-US" w:eastAsia="zh-CN"/>
        </w:rPr>
        <w:t>省（自治区、直辖市）质检记录表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40" w:lineRule="exact"/>
        <w:jc w:val="center"/>
        <w:textAlignment w:val="bottom"/>
        <w:rPr>
          <w:rFonts w:ascii="华文中宋" w:eastAsia="华文中宋" w:cs="华文中宋"/>
          <w:bCs/>
          <w:color w:val="000000"/>
          <w:sz w:val="33"/>
          <w:szCs w:val="33"/>
        </w:rPr>
      </w:pPr>
      <w:r>
        <w:rPr>
          <w:rFonts w:ascii="仿宋" w:eastAsia="仿宋" w:cs="仿宋" w:hint="eastAsia"/>
          <w:bCs/>
          <w:color w:val="000000"/>
          <w:sz w:val="33"/>
          <w:szCs w:val="33"/>
          <w:lang w:val="en-US" w:eastAsia="zh-CN"/>
        </w:rPr>
        <w:t>（新媒体）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jc w:val="both"/>
        <w:textAlignment w:val="bottom"/>
        <w:rPr>
          <w:rFonts w:ascii="黑体" w:eastAsia="黑体" w:cs="黑体" w:hint="eastAsia"/>
          <w:bCs/>
          <w:color w:val="000000"/>
          <w:sz w:val="36"/>
          <w:szCs w:val="36"/>
        </w:rPr>
      </w:pPr>
      <w:r>
        <w:rPr>
          <w:rFonts w:ascii="黑体" w:eastAsia="黑体" w:cs="黑体" w:hint="eastAsia"/>
          <w:bCs/>
          <w:color w:val="000000"/>
          <w:sz w:val="24"/>
          <w:szCs w:val="24"/>
          <w:lang w:val="en-US" w:eastAsia="zh-CN"/>
        </w:rPr>
        <w:t>省（自治区、直辖市）：</w:t>
      </w:r>
    </w:p>
    <w:tbl>
      <w:tblPr>
        <w:jc w:val="center"/>
        <w:tblW w:w="8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2194"/>
        <w:gridCol w:w="1548"/>
        <w:gridCol w:w="252"/>
        <w:gridCol w:w="936"/>
        <w:gridCol w:w="1028"/>
      </w:tblGrid>
      <w:tr>
        <w:trPr>
          <w:trHeight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ascii="黑体" w:eastAsia="黑体" w:cs="黑体" w:hint="eastAsia"/>
                <w:kern w:val="0"/>
                <w:sz w:val="22"/>
                <w:szCs w:val="22"/>
                <w:lang w:eastAsia="zh-CN"/>
              </w:rPr>
              <w:t>新媒体名称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ascii="黑体" w:eastAsia="黑体" w:cs="黑体" w:hint="eastAsia"/>
                <w:kern w:val="0"/>
                <w:sz w:val="22"/>
                <w:szCs w:val="22"/>
                <w:lang w:eastAsia="zh-CN"/>
              </w:rPr>
              <w:t>所属报纸及平台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cs="黑体" w:hint="eastAsia"/>
                <w:kern w:val="0"/>
                <w:sz w:val="22"/>
                <w:szCs w:val="22"/>
              </w:rPr>
              <w:t xml:space="preserve"> </w:t>
            </w:r>
          </w:p>
        </w:tc>
      </w:tr>
      <w:tr>
        <w:trPr>
          <w:trHeight w:val="567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ascii="黑体" w:eastAsia="黑体" w:cs="黑体" w:hint="eastAsia"/>
                <w:kern w:val="0"/>
                <w:sz w:val="22"/>
                <w:szCs w:val="22"/>
                <w:lang w:eastAsia="zh-CN"/>
              </w:rPr>
              <w:t>出版单位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ascii="黑体" w:eastAsia="黑体" w:cs="黑体" w:hint="eastAsia"/>
                <w:kern w:val="0"/>
                <w:sz w:val="22"/>
                <w:szCs w:val="22"/>
                <w:lang w:eastAsia="zh-CN"/>
              </w:rPr>
              <w:t>发布日期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kern w:val="0"/>
                <w:sz w:val="22"/>
                <w:szCs w:val="22"/>
              </w:rPr>
            </w:pPr>
          </w:p>
        </w:tc>
      </w:tr>
      <w:tr>
        <w:trPr>
          <w:trHeight w:val="567"/>
        </w:trPr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ascii="黑体" w:eastAsia="黑体" w:cs="黑体" w:hint="eastAsia"/>
                <w:kern w:val="0"/>
                <w:sz w:val="22"/>
                <w:szCs w:val="22"/>
                <w:lang w:eastAsia="zh-CN"/>
              </w:rPr>
              <w:t>内容质量问题</w:t>
            </w:r>
          </w:p>
        </w:tc>
        <w:tc>
          <w:tcPr>
            <w:tcW w:w="59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eastAsia="黑体" w:cs="Times New Roman" w:hAnsi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kern w:val="0"/>
                <w:sz w:val="22"/>
                <w:szCs w:val="22"/>
                <w:lang w:val="en-US" w:eastAsia="zh-CN"/>
              </w:rPr>
              <w:t>1.</w:t>
            </w:r>
          </w:p>
        </w:tc>
      </w:tr>
      <w:tr>
        <w:trPr>
          <w:trHeight w:val="567"/>
        </w:trPr>
        <w:tc>
          <w:tcPr>
            <w:tcW w:w="23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59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Times New Roman" w:eastAsia="黑体" w:cs="Times New Roman" w:hAnsi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kern w:val="0"/>
                <w:sz w:val="22"/>
                <w:szCs w:val="22"/>
                <w:lang w:val="en-US" w:eastAsia="zh-CN"/>
              </w:rPr>
              <w:t>2.</w:t>
            </w:r>
          </w:p>
        </w:tc>
      </w:tr>
      <w:tr>
        <w:trPr>
          <w:trHeight w:val="567"/>
        </w:trPr>
        <w:tc>
          <w:tcPr>
            <w:tcW w:w="2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595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黑体" w:cs="Times New Roman" w:hAnsi="Times New Roman"/>
                <w:kern w:val="0"/>
                <w:sz w:val="22"/>
                <w:szCs w:val="22"/>
                <w:lang w:val="en-US"/>
              </w:rPr>
            </w:pPr>
            <w:r>
              <w:rPr>
                <w:rFonts w:ascii="Times New Roman" w:eastAsia="黑体" w:cs="Times New Roman" w:hAnsi="Times New Roman"/>
                <w:kern w:val="0"/>
                <w:sz w:val="22"/>
                <w:szCs w:val="22"/>
                <w:lang w:val="en-US" w:eastAsia="zh-CN"/>
              </w:rPr>
              <w:t xml:space="preserve">3.                                         </w:t>
            </w:r>
          </w:p>
        </w:tc>
      </w:tr>
      <w:tr>
        <w:trPr>
          <w:trHeight w:val="866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ascii="黑体" w:eastAsia="黑体" w:cs="黑体" w:hint="eastAsia"/>
                <w:kern w:val="0"/>
                <w:sz w:val="22"/>
                <w:szCs w:val="22"/>
                <w:lang w:eastAsia="zh-CN"/>
              </w:rPr>
              <w:t>编校质量</w:t>
            </w:r>
            <w:r>
              <w:rPr>
                <w:rFonts w:ascii="黑体" w:eastAsia="黑体" w:cs="黑体" w:hint="eastAsia"/>
                <w:kern w:val="0"/>
                <w:sz w:val="22"/>
                <w:szCs w:val="22"/>
              </w:rPr>
              <w:t>检查</w:t>
            </w:r>
            <w:r>
              <w:rPr>
                <w:rFonts w:ascii="黑体" w:eastAsia="黑体" w:cs="黑体" w:hint="eastAsia"/>
                <w:kern w:val="0"/>
                <w:sz w:val="22"/>
                <w:szCs w:val="22"/>
                <w:lang w:eastAsia="zh-CN"/>
              </w:rPr>
              <w:t>范围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cs="黑体" w:hint="eastAsia"/>
                <w:kern w:val="0"/>
                <w:sz w:val="22"/>
                <w:szCs w:val="22"/>
                <w:lang w:eastAsia="zh-CN"/>
              </w:rPr>
              <w:t>（只检查文字版面）</w:t>
            </w:r>
          </w:p>
        </w:tc>
        <w:tc>
          <w:tcPr>
            <w:tcW w:w="5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黑体" w:eastAsia="黑体" w:cs="黑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cs="黑体" w:hint="eastAsia"/>
                <w:kern w:val="0"/>
                <w:sz w:val="22"/>
                <w:szCs w:val="22"/>
                <w:u w:val="none"/>
                <w:lang w:eastAsia="zh-CN"/>
              </w:rPr>
              <w:t>共检查</w:t>
            </w:r>
            <w:r>
              <w:rPr>
                <w:rFonts w:ascii="黑体" w:eastAsia="黑体" w:cs="黑体" w:hint="eastAsia"/>
                <w:kern w:val="0"/>
                <w:sz w:val="22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ascii="黑体" w:eastAsia="黑体" w:cs="黑体" w:hint="eastAsia"/>
                <w:kern w:val="0"/>
                <w:sz w:val="22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ascii="黑体" w:eastAsia="黑体" w:cs="黑体" w:hint="eastAsia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黑体" w:eastAsia="黑体" w:cs="黑体" w:hint="eastAsia"/>
                <w:kern w:val="0"/>
                <w:sz w:val="22"/>
                <w:szCs w:val="22"/>
              </w:rPr>
              <w:t>万字</w:t>
            </w:r>
          </w:p>
        </w:tc>
      </w:tr>
      <w:tr>
        <w:trPr>
          <w:trHeight w:val="567"/>
        </w:trPr>
        <w:tc>
          <w:tcPr>
            <w:tcW w:w="8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黑体" w:eastAsia="黑体" w:cs="黑体" w:hint="eastAsia"/>
                <w:kern w:val="0"/>
                <w:sz w:val="22"/>
                <w:szCs w:val="22"/>
                <w:lang w:eastAsia="zh-CN"/>
              </w:rPr>
              <w:t>编校错误详细条目</w:t>
            </w:r>
          </w:p>
        </w:tc>
      </w:tr>
      <w:tr>
        <w:trPr>
          <w:trHeight w:val="56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ascii="黑体" w:eastAsia="黑体" w:cs="黑体" w:hint="eastAsia"/>
                <w:b w:val="0"/>
                <w:bCs w:val="0"/>
                <w:kern w:val="0"/>
                <w:sz w:val="22"/>
                <w:szCs w:val="22"/>
                <w:lang w:eastAsia="zh-CN"/>
              </w:rPr>
              <w:t>文章标题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黑体" w:eastAsia="黑体" w:cs="黑体"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误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黑体" w:eastAsia="黑体" w:cs="黑体"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正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ascii="黑体" w:eastAsia="黑体" w:cs="黑体" w:hint="eastAsia"/>
                <w:b w:val="0"/>
                <w:bCs w:val="0"/>
                <w:kern w:val="0"/>
                <w:sz w:val="22"/>
                <w:szCs w:val="22"/>
              </w:rPr>
              <w:t>计 错 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ascii="黑体" w:eastAsia="黑体" w:cs="黑体" w:hint="eastAsia"/>
                <w:b w:val="0"/>
                <w:bCs w:val="0"/>
                <w:kern w:val="0"/>
                <w:sz w:val="22"/>
                <w:szCs w:val="22"/>
              </w:rPr>
              <w:t>备 注</w:t>
            </w:r>
          </w:p>
        </w:tc>
      </w:tr>
      <w:tr>
        <w:trPr>
          <w:trHeight w:val="56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</w:tr>
      <w:tr>
        <w:trPr>
          <w:trHeight w:val="56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</w:tr>
      <w:tr>
        <w:trPr>
          <w:trHeight w:val="56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</w:tr>
      <w:tr>
        <w:trPr>
          <w:trHeight w:val="56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eastAsia="仿宋" w:cs="仿宋" w:hint="eastAsia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rPr>
          <w:trHeight w:val="56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eastAsia="仿宋" w:cs="仿宋" w:hint="eastAsia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rPr>
          <w:trHeight w:val="56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eastAsia="仿宋" w:cs="仿宋" w:hint="eastAsia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rPr>
          <w:trHeight w:val="56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eastAsia="仿宋" w:cs="仿宋" w:hint="eastAsia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rPr>
          <w:trHeight w:val="56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200" w:firstLine="440"/>
              <w:textAlignment w:val="auto"/>
              <w:rPr>
                <w:rFonts w:ascii="黑体" w:eastAsia="黑体" w:cs="黑体" w:hint="eastAsia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黑体"/>
                <w:b w:val="0"/>
                <w:bCs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黑体" w:eastAsia="黑体" w:cs="黑体" w:hint="eastAsia"/>
                <w:b w:val="0"/>
                <w:bCs/>
                <w:kern w:val="0"/>
                <w:sz w:val="22"/>
                <w:szCs w:val="22"/>
                <w:lang w:eastAsia="zh-CN"/>
              </w:rPr>
              <w:t>编校质量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黑体" w:eastAsia="黑体" w:cs="黑体" w:hint="eastAsia"/>
                <w:b w:val="0"/>
                <w:bCs/>
                <w:kern w:val="0"/>
                <w:sz w:val="22"/>
                <w:szCs w:val="22"/>
                <w:lang w:eastAsia="zh-CN"/>
              </w:rPr>
              <w:t>计</w:t>
            </w:r>
            <w:r>
              <w:rPr>
                <w:rFonts w:ascii="黑体" w:eastAsia="黑体" w:cs="黑体" w:hint="eastAsia"/>
                <w:b w:val="0"/>
                <w:bCs/>
                <w:kern w:val="0"/>
                <w:sz w:val="22"/>
                <w:szCs w:val="22"/>
              </w:rPr>
              <w:t>错数</w:t>
            </w:r>
            <w:r>
              <w:rPr>
                <w:rFonts w:ascii="黑体" w:eastAsia="黑体" w:cs="黑体" w:hint="eastAsia"/>
                <w:b w:val="0"/>
                <w:bCs/>
                <w:kern w:val="0"/>
                <w:sz w:val="22"/>
                <w:szCs w:val="22"/>
                <w:lang w:eastAsia="zh-CN"/>
              </w:rPr>
              <w:t>（合计）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</w:tr>
      <w:tr>
        <w:trPr>
          <w:trHeight w:val="56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200" w:firstLine="440"/>
              <w:textAlignment w:val="auto"/>
              <w:rPr>
                <w:rFonts w:ascii="黑体" w:eastAsia="黑体" w:cs="黑体"/>
                <w:b w:val="0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ascii="黑体" w:eastAsia="黑体" w:cs="黑体"/>
                <w:b w:val="0"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黑体" w:eastAsia="黑体" w:cs="黑体" w:hint="eastAsia"/>
                <w:b w:val="0"/>
                <w:bCs/>
                <w:kern w:val="0"/>
                <w:sz w:val="22"/>
                <w:szCs w:val="22"/>
              </w:rPr>
              <w:t>检查结果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  <w:r>
              <w:rPr>
                <w:rFonts w:ascii="黑体" w:eastAsia="黑体" w:cs="黑体" w:hint="eastAsia"/>
                <w:b w:val="0"/>
                <w:bCs/>
                <w:kern w:val="0"/>
                <w:sz w:val="22"/>
                <w:szCs w:val="22"/>
              </w:rPr>
              <w:t>差错率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  <w:r>
              <w:rPr>
                <w:rFonts w:ascii="黑体" w:eastAsia="黑体" w:cs="黑体" w:hint="eastAsia"/>
                <w:b w:val="0"/>
                <w:bCs/>
                <w:kern w:val="0"/>
                <w:sz w:val="22"/>
                <w:szCs w:val="22"/>
                <w:lang w:eastAsia="zh-CN"/>
              </w:rPr>
              <w:t>万分之</w:t>
            </w:r>
          </w:p>
        </w:tc>
      </w:tr>
    </w:tbl>
    <w:p>
      <w:pPr>
        <w:ind w:firstLineChars="200" w:firstLine="440"/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ascii="黑体" w:eastAsia="黑体" w:cs="黑体" w:hint="eastAsia"/>
          <w:i w:val="0"/>
          <w:iCs w:val="0"/>
          <w:color w:val="000000"/>
          <w:kern w:val="0"/>
          <w:sz w:val="22"/>
          <w:szCs w:val="22"/>
          <w:u w:val="none"/>
          <w:lang w:val="en-US" w:eastAsia="zh-CN"/>
        </w:rPr>
        <w:t>说明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：①所属报纸及平台填写所属报纸名称及平台性质(××报微信公众号或××报客户端）。②计错数按照《报纸编校差错率计算方法》计错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。</w:t>
      </w:r>
      <w:r>
        <w:rPr>
          <w:rFonts w:ascii="仿宋_GB2312" w:eastAsia="仿宋_GB2312" w:cs="仿宋_GB2312" w:hint="eastAsia"/>
          <w:color w:val="000000"/>
          <w:kern w:val="0"/>
          <w:szCs w:val="21"/>
        </w:rPr>
        <w:t>③根据实际可增行。</w:t>
      </w:r>
    </w:p>
    <w:sectPr>
      <w:pgSz w:w="11907" w:h="16840"/>
      <w:pgMar w:top="1440" w:right="1797" w:bottom="1814" w:left="179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24</TotalTime>
  <Application>Yozo_Office</Application>
  <Pages>1</Pages>
  <Words>195</Words>
  <Characters>201</Characters>
  <Lines>68</Lines>
  <Paragraphs>27</Paragraphs>
  <CharactersWithSpaces>258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HY</dc:creator>
  <cp:lastModifiedBy>Microsoft</cp:lastModifiedBy>
  <cp:revision>0</cp:revision>
  <cp:lastPrinted>2022-03-07T01:53:00Z</cp:lastPrinted>
  <dcterms:created xsi:type="dcterms:W3CDTF">2014-10-29T12:08:00Z</dcterms:created>
  <dcterms:modified xsi:type="dcterms:W3CDTF">2024-02-20T22:54:16Z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2052-11.1.0.11294</vt:lpwstr>
  </property>
  <property fmtid="{D5CDD505-2E9C-101B-9397-08002B2CF9AE}" pid="3" name="ICV">
    <vt:lpwstr>1C8367C868E94FABA644F4A905C7843A</vt:lpwstr>
  </property>
</Properties>
</file>