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2016年全国敬老养老助老公益广告作品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征集活动优秀作品名单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（广播类）</w:t>
      </w:r>
    </w:p>
    <w:tbl>
      <w:tblPr>
        <w:tblStyle w:val="3"/>
        <w:tblW w:w="10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734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Tahom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ahom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Tahom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ahoma"/>
                <w:b/>
                <w:kern w:val="0"/>
                <w:sz w:val="28"/>
                <w:szCs w:val="28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一类作品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等一等父母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二类作品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数字篇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让父母与时俱进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三类作品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孝字篇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没事儿 有我呢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最干净的那双手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山东省老龄办</w:t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t>山东人民广播电台经济广播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优秀类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孝是最温馨的事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原来那么美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父母的两面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天津广播电视台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老年新手司机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杭州市广播电视台综合广播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爷爷泡的茶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广西人民广播电台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陪伴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上海广播电视台</w:t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t>东方广播中心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回家吃饭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陕西广播电视台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按响门铃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山西广播电视台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关爱老人 “卡拉OK”篇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湖北广播电视台楚天交通广播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鼓励类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妈妈和我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守岁篇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陈斌强篇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孝老爱亲 之 购物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关爱空巢老人 之 时间篇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我们想做的再多一点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你的声音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关爱老人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辽宁广播电视台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有问必答的男人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贵州广播电视台经济广播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最好的爱是陪伴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重庆市铜梁区广播电视台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关爱老人 让爱回家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长沙市广播电台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别让爱 再等待</w:t>
            </w:r>
          </w:p>
        </w:tc>
        <w:tc>
          <w:tcPr>
            <w:tcW w:w="501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嘉峪关市广播电视台交通广播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时间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内蒙古锡林郭勒盟多伦县广播电视台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常回家看看 多尽尽孝心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沙雅县广播电视台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陪伴是对父母最长情的告白</w:t>
            </w: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吉林省白山广播电台</w:t>
            </w:r>
          </w:p>
        </w:tc>
      </w:tr>
    </w:tbl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2016年全国敬老养老助老公益广告作品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征集活动优秀作品名单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（电视类）</w:t>
      </w:r>
    </w:p>
    <w:tbl>
      <w:tblPr>
        <w:tblStyle w:val="3"/>
        <w:tblW w:w="10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494"/>
        <w:gridCol w:w="4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ahom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一类作品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父亲的旅程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二类作品</w:t>
            </w:r>
          </w:p>
        </w:tc>
        <w:tc>
          <w:tcPr>
            <w:tcW w:w="44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善待老人就是善待明天的自己系列</w:t>
            </w:r>
          </w:p>
        </w:tc>
        <w:tc>
          <w:tcPr>
            <w:tcW w:w="4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湖南广播电视台公共频道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教爸爸走路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三类作品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时光倒流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中央电视台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反哺少年 孝心无价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北京市房山区广播电视中心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爱不止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江苏卡龙动画影视传媒股份有限公司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优秀类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孝道A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北京市石景山区广播电视台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敬爱老人 不只在重阳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上海幻维数码创意科技有限公司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不要让她太孤单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黑龙江广播电视台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社区养老 身边都是老街坊B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北京市石景山区广播电视台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孝亲敬老 从沟通开始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安阳市广播电视台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爱在席间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芒市广播电视台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时光流变 守望不变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长沙市电视台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黄手环在行动 把爱带回家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济宁市任城区老龄办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color w:val="000000"/>
                <w:kern w:val="0"/>
                <w:sz w:val="28"/>
                <w:szCs w:val="28"/>
              </w:rPr>
              <w:t>鼓励类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陪伴是最好的爱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山东省老龄办</w:t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Tahoma"/>
                <w:sz w:val="28"/>
                <w:szCs w:val="28"/>
              </w:rPr>
              <w:t>山东电视台少儿频道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孝敬老人乖宝宝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山东电视台少儿频道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时间不等人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宁波市暴风动漫有限公司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我们的中国梦 责任篇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上海东方电视购物有限公司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关爱老人-记得常回家看看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浙江湖州广电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让敬老的阳光洒满龙江大地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黑龙江省老龄工作委员会办公室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妈妈的味道 家的味道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黑龙江广播电视台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倾听也是孝B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北京市石景山区广播电视台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感恩父母 他们给过我们全部的爱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天津广播电视台新闻频道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点亮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云南广播电视台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别让回家成了老人最孤单的时刻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荆门市广播电视台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多看看父母 趁他们还年轻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嘉峪关市广播电视台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剪·爱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重庆市江津区广播电视台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从“心”认识你的父母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陕西广播电视台 公共频道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他在等你 记得回家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辽宁省辽阳市老龄办</w:t>
            </w: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Tahoma"/>
                <w:kern w:val="0"/>
                <w:sz w:val="28"/>
                <w:szCs w:val="28"/>
              </w:rPr>
              <w:t>辽宁省辽阳广电传媒集团</w:t>
            </w:r>
          </w:p>
        </w:tc>
      </w:tr>
    </w:tbl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2016年全国敬老养老助老公益广告作品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征集活动优秀组织机构名单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3"/>
        <w:tblW w:w="7561" w:type="dxa"/>
        <w:jc w:val="center"/>
        <w:tblInd w:w="-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5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  <w:t>一类</w:t>
            </w: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中央人民广播电台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  <w:t>二类</w:t>
            </w: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北京市新闻出版广电局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东莞市老龄工作委员会办公室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  <w:t>三类</w:t>
            </w: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北京市石景山区广播电视台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杭州市广播电视台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  <w:t>优秀类</w:t>
            </w: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黑龙江广播电视台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山东省新闻出版广电局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河北省新闻出版广电局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甘肃嘉峪关市广播电视台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甘肃省新闻出版广电局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山东省老龄工作委员会办公室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青岛市老龄工作委员会办公室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sz w:val="28"/>
                <w:szCs w:val="28"/>
              </w:rPr>
              <w:t>吉林省白城市老龄工作委员会办公室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sz w:val="28"/>
                <w:szCs w:val="28"/>
              </w:rPr>
              <w:t>辽宁省辽阳市老龄工作委员会办公室</w:t>
            </w:r>
          </w:p>
        </w:tc>
      </w:tr>
    </w:tbl>
    <w:p>
      <w:pPr>
        <w:rPr>
          <w:rFonts w:hint="eastAsia" w:ascii="仿宋" w:hAnsi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134" w:right="987" w:bottom="1134" w:left="9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9"/>
    <w:rsid w:val="00015230"/>
    <w:rsid w:val="00036EC3"/>
    <w:rsid w:val="00061956"/>
    <w:rsid w:val="00086BE7"/>
    <w:rsid w:val="000976A4"/>
    <w:rsid w:val="001140A8"/>
    <w:rsid w:val="001843CB"/>
    <w:rsid w:val="001901F1"/>
    <w:rsid w:val="001A15C6"/>
    <w:rsid w:val="001A4537"/>
    <w:rsid w:val="00330D34"/>
    <w:rsid w:val="003D4F39"/>
    <w:rsid w:val="003E0F78"/>
    <w:rsid w:val="00430E86"/>
    <w:rsid w:val="0044389B"/>
    <w:rsid w:val="00465CAC"/>
    <w:rsid w:val="004A57FC"/>
    <w:rsid w:val="004E24E6"/>
    <w:rsid w:val="004F672A"/>
    <w:rsid w:val="005240CA"/>
    <w:rsid w:val="00531D69"/>
    <w:rsid w:val="005C4C9D"/>
    <w:rsid w:val="005F3E90"/>
    <w:rsid w:val="006177CB"/>
    <w:rsid w:val="006245FA"/>
    <w:rsid w:val="006512B2"/>
    <w:rsid w:val="00665D53"/>
    <w:rsid w:val="006674B9"/>
    <w:rsid w:val="00705CF2"/>
    <w:rsid w:val="00771EB3"/>
    <w:rsid w:val="007E439E"/>
    <w:rsid w:val="00817328"/>
    <w:rsid w:val="008971F4"/>
    <w:rsid w:val="008B5EAA"/>
    <w:rsid w:val="008E6708"/>
    <w:rsid w:val="0092512A"/>
    <w:rsid w:val="009660B4"/>
    <w:rsid w:val="00992DB7"/>
    <w:rsid w:val="009D3027"/>
    <w:rsid w:val="00A26DE3"/>
    <w:rsid w:val="00AA27FB"/>
    <w:rsid w:val="00AA5CEC"/>
    <w:rsid w:val="00B00CC5"/>
    <w:rsid w:val="00BE53FE"/>
    <w:rsid w:val="00C16A9D"/>
    <w:rsid w:val="00C7347F"/>
    <w:rsid w:val="00CB0FD3"/>
    <w:rsid w:val="00D31EA2"/>
    <w:rsid w:val="00D84E90"/>
    <w:rsid w:val="00DC7529"/>
    <w:rsid w:val="00DE595E"/>
    <w:rsid w:val="00DF229F"/>
    <w:rsid w:val="00E87355"/>
    <w:rsid w:val="00F02A87"/>
    <w:rsid w:val="00FC1BE1"/>
    <w:rsid w:val="00FD76AC"/>
    <w:rsid w:val="00FE59ED"/>
    <w:rsid w:val="220636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4</Pages>
  <Words>346</Words>
  <Characters>1974</Characters>
  <Lines>16</Lines>
  <Paragraphs>4</Paragraphs>
  <TotalTime>0</TotalTime>
  <ScaleCrop>false</ScaleCrop>
  <LinksUpToDate>false</LinksUpToDate>
  <CharactersWithSpaces>2316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2016-12-16T10:12:00Z</dcterms:created>
  <dc:creator>liw</dc:creator>
  <cp:lastModifiedBy>XT</cp:lastModifiedBy>
  <dcterms:modified xsi:type="dcterms:W3CDTF">2016-12-16T10:23:45Z</dcterms:modified>
  <dc:title>2016年全国敬老养老助老公益广告作品征集活动广播类优秀作品名单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