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D" w:rsidRDefault="00C10A2D" w:rsidP="00C10A2D">
      <w:pPr>
        <w:snapToGrid w:val="0"/>
        <w:spacing w:line="680" w:lineRule="exact"/>
        <w:rPr>
          <w:sz w:val="36"/>
          <w:szCs w:val="36"/>
        </w:rPr>
      </w:pPr>
      <w:r>
        <w:rPr>
          <w:sz w:val="36"/>
          <w:szCs w:val="36"/>
        </w:rPr>
        <w:t>附件</w:t>
      </w:r>
      <w:r>
        <w:rPr>
          <w:sz w:val="36"/>
          <w:szCs w:val="36"/>
        </w:rPr>
        <w:t>1</w:t>
      </w:r>
    </w:p>
    <w:p w:rsidR="00C10A2D" w:rsidRDefault="00C10A2D" w:rsidP="00C10A2D">
      <w:pPr>
        <w:snapToGrid w:val="0"/>
        <w:jc w:val="center"/>
        <w:rPr>
          <w:rFonts w:ascii="Times New Roman" w:eastAsia="仿宋" w:hAnsi="Times New Roman" w:hint="eastAsia"/>
          <w:kern w:val="0"/>
          <w:sz w:val="36"/>
          <w:szCs w:val="36"/>
        </w:rPr>
      </w:pPr>
      <w:r>
        <w:rPr>
          <w:rFonts w:ascii="Times New Roman" w:eastAsia="仿宋" w:hAnsi="Times New Roman"/>
          <w:kern w:val="0"/>
          <w:sz w:val="36"/>
          <w:szCs w:val="36"/>
        </w:rPr>
        <w:t>网络视听节目内容建设扶持项目</w:t>
      </w:r>
    </w:p>
    <w:p w:rsidR="00C10A2D" w:rsidRDefault="00C10A2D" w:rsidP="00C10A2D">
      <w:pPr>
        <w:snapToGrid w:val="0"/>
        <w:jc w:val="center"/>
        <w:rPr>
          <w:rFonts w:ascii="Times New Roman" w:eastAsia="仿宋" w:hAnsi="Times New Roman"/>
          <w:kern w:val="0"/>
          <w:sz w:val="36"/>
          <w:szCs w:val="36"/>
        </w:rPr>
      </w:pPr>
      <w:r>
        <w:rPr>
          <w:rFonts w:ascii="Times New Roman" w:eastAsia="仿宋" w:hAnsi="Times New Roman"/>
          <w:kern w:val="0"/>
          <w:sz w:val="36"/>
          <w:szCs w:val="36"/>
        </w:rPr>
        <w:t>201</w:t>
      </w:r>
      <w:r>
        <w:rPr>
          <w:rFonts w:ascii="Times New Roman" w:eastAsia="仿宋" w:hAnsi="Times New Roman" w:hint="eastAsia"/>
          <w:kern w:val="0"/>
          <w:sz w:val="36"/>
          <w:szCs w:val="36"/>
        </w:rPr>
        <w:t>6</w:t>
      </w:r>
      <w:r>
        <w:rPr>
          <w:rFonts w:ascii="Times New Roman" w:eastAsia="仿宋" w:hAnsi="Times New Roman"/>
          <w:kern w:val="0"/>
          <w:sz w:val="36"/>
          <w:szCs w:val="36"/>
        </w:rPr>
        <w:t>“</w:t>
      </w:r>
      <w:r>
        <w:rPr>
          <w:rFonts w:ascii="Times New Roman" w:eastAsia="仿宋" w:hAnsi="Times New Roman"/>
          <w:kern w:val="0"/>
          <w:sz w:val="36"/>
          <w:szCs w:val="36"/>
        </w:rPr>
        <w:t>中国梦</w:t>
      </w:r>
      <w:r>
        <w:rPr>
          <w:rFonts w:ascii="Times New Roman" w:eastAsia="仿宋" w:hAnsi="Times New Roman"/>
          <w:kern w:val="0"/>
          <w:sz w:val="36"/>
          <w:szCs w:val="36"/>
        </w:rPr>
        <w:t>”</w:t>
      </w:r>
      <w:r>
        <w:rPr>
          <w:rFonts w:ascii="Times New Roman" w:eastAsia="仿宋" w:hAnsi="Times New Roman"/>
          <w:kern w:val="0"/>
          <w:sz w:val="36"/>
          <w:szCs w:val="36"/>
        </w:rPr>
        <w:t>原创网络视听节目推选活动获奖作品</w:t>
      </w:r>
    </w:p>
    <w:p w:rsidR="00C10A2D" w:rsidRDefault="00C10A2D" w:rsidP="00C10A2D">
      <w:pPr>
        <w:snapToGrid w:val="0"/>
        <w:jc w:val="center"/>
        <w:rPr>
          <w:rFonts w:ascii="Times New Roman" w:eastAsia="仿宋" w:hAnsi="Times New Roman"/>
          <w:kern w:val="0"/>
          <w:sz w:val="36"/>
          <w:szCs w:val="36"/>
        </w:rPr>
      </w:pPr>
      <w:r>
        <w:rPr>
          <w:rFonts w:ascii="Times New Roman" w:eastAsia="仿宋" w:hAnsi="Times New Roman"/>
          <w:kern w:val="0"/>
          <w:sz w:val="36"/>
          <w:szCs w:val="36"/>
        </w:rPr>
        <w:t>制作及展播补助名单</w:t>
      </w: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5244"/>
      </w:tblGrid>
      <w:tr w:rsidR="00C10A2D" w:rsidTr="0047177C">
        <w:trPr>
          <w:trHeight w:hRule="exact" w:val="567"/>
        </w:trPr>
        <w:tc>
          <w:tcPr>
            <w:tcW w:w="720" w:type="dxa"/>
            <w:vAlign w:val="center"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补助对象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 w:val="restart"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剧情</w:t>
            </w: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判若云泥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董阿成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私人律师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陕西友联广视文化传播有限公司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即将批捕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中国网络电视台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福建省皇品文化传播有限公司</w:t>
            </w:r>
          </w:p>
        </w:tc>
      </w:tr>
      <w:tr w:rsidR="00C10A2D" w:rsidTr="0047177C">
        <w:trPr>
          <w:trHeight w:hRule="exact" w:val="449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焦裕禄在洛矿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广州华晟影视传媒有限公司</w:t>
            </w:r>
          </w:p>
        </w:tc>
      </w:tr>
      <w:tr w:rsidR="00C10A2D" w:rsidTr="0047177C">
        <w:trPr>
          <w:trHeight w:hRule="exact" w:val="485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张伟浩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寂寨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彭景泉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午夜计程车 第二季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上海全土豆文化传播有限公司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警在囧途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宜昌市公安局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跳菜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云南高原影视文化中心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阿尼帕和她的小丑丑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新疆爱森电影制片有限公司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逆流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厦门大学新闻传播学院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第八个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山西省电力公司党校工会委员会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灵魂摆渡人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得荣县广播电视台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我们家的宝贝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武汉市东西湖区卫生计生委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被遗忘的礼物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王兴莉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社区故事 第三季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新疆爱森电影制片有限公司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铃——The bell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中国传媒大学艺术学部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木魂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云南高原影视文化中心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幸福小院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云南高原影视文化中心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  <w:tcBorders>
              <w:bottom w:val="nil"/>
            </w:tcBorders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下雨天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吉林省创娱影视传媒有限公司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C10A2D" w:rsidRDefault="00C10A2D" w:rsidP="0047177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唱给妈妈的歌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莱芜钢铁集团有限公司工会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最好的我们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北京爱奇艺科技有限公司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国防后备军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王英杰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光棍节风波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湖南国干网络传媒有限责任公司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道尔吉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郭延奎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小睿必达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北京爱奇艺科技有限公司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零元招租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田万良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无悔的青春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唐瑶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扶郎花开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海视（福建）影业有限公司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乒乓少年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联播聚客（北京）国际传媒有限公司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谎言的背后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山东影视制作股份有限公司</w:t>
            </w:r>
          </w:p>
        </w:tc>
      </w:tr>
      <w:tr w:rsidR="00C10A2D" w:rsidTr="0047177C">
        <w:trPr>
          <w:trHeight w:hRule="exact" w:val="744"/>
        </w:trPr>
        <w:tc>
          <w:tcPr>
            <w:tcW w:w="720" w:type="dxa"/>
            <w:vMerge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彼岸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武汉市江岸区司法局、湖北来日方长影视传媒有限公司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 w:val="restart"/>
          </w:tcPr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非剧情类</w:t>
            </w:r>
          </w:p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《党章》青年说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人民网股份有限公司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黄河大合唱（纪录片）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中国网络电视台</w:t>
            </w:r>
          </w:p>
        </w:tc>
      </w:tr>
      <w:tr w:rsidR="00C10A2D" w:rsidTr="0047177C">
        <w:trPr>
          <w:trHeight w:hRule="exact" w:val="647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鸟瞰中国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五洲传播出版社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我来自西藏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人民网股份有限公司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微视界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北京南海影业有限公司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红色气质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新华网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吴孟超的李庄情缘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宜宾广播电视台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东方诺亚方舟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北京爱奇艺科技有限公司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中国创客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中国国际广播电台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炫美中国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刘芳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  <w:tcBorders>
              <w:bottom w:val="nil"/>
            </w:tcBorders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天路故事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铁道影视中心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指尖上的中国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王知波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二更系列视频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二更网络科技有限公司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三尺讲台上的“最美姿势”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中安在线网站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百部看四川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中国共产党四川省委员会宣传部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  <w:shd w:val="clear" w:color="auto" w:fill="auto"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了不起的匠人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上海全土豆文化传播有限公司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创客中国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乐视网信息技术（北京）股份有限公司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让候鸟飞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江西网络广播电视台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善行无迹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中国网络电视台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改变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杭州网络广播电视有限公司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卡伊拉克村的周丽娜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新疆爱森电影制片有限公司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国人素描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中国国际广播电台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《传家》微记录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乐视网信息技术（北京）股份有限公司</w:t>
            </w:r>
          </w:p>
        </w:tc>
      </w:tr>
      <w:tr w:rsidR="00C10A2D" w:rsidTr="0047177C">
        <w:trPr>
          <w:trHeight w:hRule="exact" w:val="779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湘人、湘土、湘情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湖南快乐阳光互动娱乐传媒有限公司、湖南广播电视台经视频道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桂林风骨：烽火岁月的诗篇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广西人民广播电台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光影下的童话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高岩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绒麦俄扎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最后的道班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甘孜州广播电视台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“铭”记济南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崔桂军、刘晓蒙、贾帆、宗奇、崔扬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播种未来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王威鹏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  <w:shd w:val="clear" w:color="auto" w:fill="auto"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流亡抗战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沈阳网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二十四节气之清明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中国气象频道</w:t>
            </w:r>
          </w:p>
        </w:tc>
      </w:tr>
      <w:tr w:rsidR="00C10A2D" w:rsidTr="0047177C">
        <w:trPr>
          <w:trHeight w:hRule="exact" w:val="449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科普中国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  <w:lang w:bidi="ar"/>
              </w:rPr>
              <w:t>之阿优学科学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杭州阿优文化创意有限公司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驾驶装甲战车的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后女兵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央广网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中国珍邮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中邮文化发展有限责任公司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追梦人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西藏电视台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你所不知道的中国（第二季）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江苏网络广播电视台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百名天使 为爱益剪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北京新媒体（集团）有限公司</w:t>
            </w:r>
          </w:p>
        </w:tc>
      </w:tr>
      <w:tr w:rsidR="00C10A2D" w:rsidTr="0047177C">
        <w:trPr>
          <w:trHeight w:hRule="exact" w:val="454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华县皮影雕刻技艺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渭南电视台</w:t>
            </w:r>
          </w:p>
        </w:tc>
      </w:tr>
      <w:tr w:rsidR="00C10A2D" w:rsidTr="0047177C">
        <w:trPr>
          <w:trHeight w:hRule="exact" w:val="599"/>
        </w:trPr>
        <w:tc>
          <w:tcPr>
            <w:tcW w:w="720" w:type="dxa"/>
            <w:vMerge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大山里的坚守</w:t>
            </w:r>
          </w:p>
        </w:tc>
        <w:tc>
          <w:tcPr>
            <w:tcW w:w="5244" w:type="dxa"/>
            <w:vAlign w:val="center"/>
          </w:tcPr>
          <w:p w:rsidR="00C10A2D" w:rsidRDefault="00C10A2D" w:rsidP="004717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甘肃中广传播有限公司、甘肃星亿影业有限公司</w:t>
            </w:r>
          </w:p>
        </w:tc>
      </w:tr>
      <w:tr w:rsidR="00C10A2D" w:rsidTr="0047177C">
        <w:trPr>
          <w:trHeight w:val="4196"/>
        </w:trPr>
        <w:tc>
          <w:tcPr>
            <w:tcW w:w="720" w:type="dxa"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展播网站</w:t>
            </w:r>
          </w:p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4" w:type="dxa"/>
            <w:gridSpan w:val="2"/>
            <w:vAlign w:val="center"/>
          </w:tcPr>
          <w:p w:rsidR="00C10A2D" w:rsidRDefault="00C10A2D" w:rsidP="0047177C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中国网络电视台、央广广播电视网络台、中国国际广播电视网络台、中国教育网络电视台、电影网等5家。</w:t>
            </w:r>
          </w:p>
          <w:p w:rsidR="00C10A2D" w:rsidRDefault="00C10A2D" w:rsidP="0047177C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网络广播电视台、天津网络广播电视台、河北网络广播电视台、山西网络广播电视台、辽宁网络广播电视台、吉林网络广播电视台、黑龙江网络广播电视台、江苏网络广播电视台、浙江网络广播电视台、安徽网络广播电视台、福建网络广播电视台、江西网络广播电视台、山东网络广播电视台、河南网络广播电视台、湖北网络广播电视台、湖南网络广播电视台、广东网络广播电视台、海南网络广播电视台、重庆网络广播电视台、四川网络广播电视台、云南网络广播电视台、陕西网络广播电视台、甘肃网络广播电视台、宁夏网络广播电视台、城市联合网络电视台等25家。</w:t>
            </w:r>
          </w:p>
          <w:p w:rsidR="00C10A2D" w:rsidRDefault="00C10A2D" w:rsidP="0047177C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腾讯视频、搜狐视频、优酷网、土豆网、爱奇艺、聚力网、PPS、乐视网、风行网、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Bilibili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、暴风影音、天山网等12家。</w:t>
            </w:r>
          </w:p>
        </w:tc>
      </w:tr>
      <w:tr w:rsidR="00C10A2D" w:rsidTr="0047177C">
        <w:trPr>
          <w:trHeight w:val="914"/>
        </w:trPr>
        <w:tc>
          <w:tcPr>
            <w:tcW w:w="720" w:type="dxa"/>
          </w:tcPr>
          <w:p w:rsidR="00C10A2D" w:rsidRDefault="00C10A2D" w:rsidP="0047177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访问量前十</w:t>
            </w:r>
          </w:p>
        </w:tc>
        <w:tc>
          <w:tcPr>
            <w:tcW w:w="8304" w:type="dxa"/>
            <w:gridSpan w:val="2"/>
            <w:vAlign w:val="center"/>
          </w:tcPr>
          <w:p w:rsidR="00C10A2D" w:rsidRDefault="00C10A2D" w:rsidP="0047177C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从以上42家产生十家，进行额外补助</w:t>
            </w:r>
          </w:p>
          <w:p w:rsidR="00C10A2D" w:rsidRDefault="00C10A2D" w:rsidP="0047177C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C10A2D" w:rsidRDefault="00C10A2D" w:rsidP="00C10A2D">
      <w:pPr>
        <w:jc w:val="center"/>
        <w:rPr>
          <w:sz w:val="24"/>
          <w:szCs w:val="24"/>
        </w:rPr>
      </w:pPr>
    </w:p>
    <w:p w:rsidR="00C10A2D" w:rsidRDefault="00C10A2D" w:rsidP="00C10A2D">
      <w:pPr>
        <w:rPr>
          <w:sz w:val="24"/>
          <w:szCs w:val="24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Default="00C10A2D" w:rsidP="00C10A2D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000000"/>
          <w:kern w:val="0"/>
          <w:sz w:val="36"/>
          <w:szCs w:val="36"/>
        </w:rPr>
      </w:pPr>
    </w:p>
    <w:p w:rsidR="00C10A2D" w:rsidRPr="00C10A2D" w:rsidRDefault="00C10A2D">
      <w:bookmarkStart w:id="0" w:name="_GoBack"/>
      <w:bookmarkEnd w:id="0"/>
    </w:p>
    <w:sectPr w:rsidR="00C10A2D" w:rsidRPr="00C1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D"/>
    <w:rsid w:val="00C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1605</Characters>
  <Application>Microsoft Office Word</Application>
  <DocSecurity>0</DocSecurity>
  <Lines>13</Lines>
  <Paragraphs>3</Paragraphs>
  <ScaleCrop>false</ScaleCrop>
  <Company>Lenovo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2016-10-26T05:50:00Z</dcterms:created>
  <dcterms:modified xsi:type="dcterms:W3CDTF">2016-10-26T05:52:00Z</dcterms:modified>
</cp:coreProperties>
</file>